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B2F2A" w14:textId="77777777" w:rsidR="001C3359" w:rsidRPr="001C3359" w:rsidRDefault="001C3359" w:rsidP="001C3359">
      <w:r w:rsidRPr="001C3359">
        <w:t>THE ORWELL OLD PEOPLE’S TRUST</w:t>
      </w:r>
    </w:p>
    <w:p w14:paraId="768D2EBA" w14:textId="77777777" w:rsidR="001C3359" w:rsidRPr="001C3359" w:rsidRDefault="001C3359" w:rsidP="001C3359">
      <w:r w:rsidRPr="001C3359">
        <w:t>Annual Report of the Trustee Governors for the year ended 31st December 2023</w:t>
      </w:r>
    </w:p>
    <w:p w14:paraId="214698EC" w14:textId="77777777" w:rsidR="001C3359" w:rsidRPr="001C3359" w:rsidRDefault="001C3359" w:rsidP="001C3359">
      <w:r w:rsidRPr="001C3359">
        <w:t>Aim and purpose</w:t>
      </w:r>
    </w:p>
    <w:p w14:paraId="2C65593F" w14:textId="77777777" w:rsidR="001C3359" w:rsidRPr="001C3359" w:rsidRDefault="001C3359" w:rsidP="001C3359">
      <w:r w:rsidRPr="001C3359">
        <w:t xml:space="preserve">The Trust was created by a Trust Deed dated 6th October 1971 and is a registered charity No. 263280 having as its object the provision of housing for the aged in the Parishes of </w:t>
      </w:r>
      <w:proofErr w:type="spellStart"/>
      <w:r w:rsidRPr="001C3359">
        <w:t>Nacton</w:t>
      </w:r>
      <w:proofErr w:type="spellEnd"/>
      <w:r w:rsidRPr="001C3359">
        <w:t xml:space="preserve">, </w:t>
      </w:r>
      <w:proofErr w:type="spellStart"/>
      <w:r w:rsidRPr="001C3359">
        <w:t>Bucklesham</w:t>
      </w:r>
      <w:proofErr w:type="spellEnd"/>
      <w:r w:rsidRPr="001C3359">
        <w:t>, Levington and Foxhall in the County of Suffolk.</w:t>
      </w:r>
    </w:p>
    <w:p w14:paraId="471D929D" w14:textId="77777777" w:rsidR="001C3359" w:rsidRPr="001C3359" w:rsidRDefault="001C3359" w:rsidP="001C3359">
      <w:r w:rsidRPr="001C3359">
        <w:t>Objectives and activities</w:t>
      </w:r>
    </w:p>
    <w:p w14:paraId="548E6AE0" w14:textId="77777777" w:rsidR="001C3359" w:rsidRPr="001C3359" w:rsidRDefault="001C3359" w:rsidP="001C3359">
      <w:r w:rsidRPr="001C3359">
        <w:t xml:space="preserve">During the year the Trustee Governors have maintained four bungalows for the residents and a fifth for the warden who cares for the residents and deals with the </w:t>
      </w:r>
      <w:proofErr w:type="gramStart"/>
      <w:r w:rsidRPr="001C3359">
        <w:t>day to day</w:t>
      </w:r>
      <w:proofErr w:type="gramEnd"/>
      <w:r w:rsidRPr="001C3359">
        <w:t xml:space="preserve"> administration of the Trust.</w:t>
      </w:r>
      <w:r w:rsidRPr="001C3359">
        <w:br/>
        <w:t>In furthering the aims of the charity, the Trustee Governors have considered the Charity Commission’s guidance on public benefit. To this end, the Trustee Governors provide housing for the aged in the Parishes described above. To facilitate this work, it is important that the buildings are maintained to a suitable standard. Mr Robert Gosling resigned as trustee on 11th April 2023 and was replaced by Mr Andrew Williams who took on the role as chairman from that date. Revd Canon Ian Wilson resigned as trustee on 12th April 2023. Mrs Gillian Bence-Jones resigned as trustee on 15th November 2023.</w:t>
      </w:r>
    </w:p>
    <w:p w14:paraId="76A6E50B" w14:textId="77777777" w:rsidR="001C3359" w:rsidRPr="001C3359" w:rsidRDefault="001C3359" w:rsidP="001C3359">
      <w:r w:rsidRPr="001C3359">
        <w:t>Achievements and performance</w:t>
      </w:r>
    </w:p>
    <w:p w14:paraId="7BADD6BF" w14:textId="77777777" w:rsidR="001C3359" w:rsidRPr="001C3359" w:rsidRDefault="001C3359" w:rsidP="001C3359">
      <w:r w:rsidRPr="001C3359">
        <w:t>All four bungalows have been fully occupied during the financial year. The kitchen at number 1 George Court was replaced as planned for in the budget, therefore the reserves have decreased slightly as expected. This kitchen replacement is the final expected project and it is therefore anticipated that the Trust will break even going forward.</w:t>
      </w:r>
    </w:p>
    <w:p w14:paraId="5714520D" w14:textId="77777777" w:rsidR="001C3359" w:rsidRPr="001C3359" w:rsidRDefault="001C3359" w:rsidP="001C3359">
      <w:r w:rsidRPr="001C3359">
        <w:t>Financial review</w:t>
      </w:r>
    </w:p>
    <w:p w14:paraId="419C8F85" w14:textId="77777777" w:rsidR="001C3359" w:rsidRPr="001C3359" w:rsidRDefault="001C3359" w:rsidP="001C3359">
      <w:r w:rsidRPr="001C3359">
        <w:t>Accounts for the year are maintained on a receipts and payments basis and have been prepared by R Giles and independently examined by Penn and Company, the elected Independent Examiner, and approved by the Governors for submission, if so required, to the Charity Commissioners and for the information of those entitled to see them.</w:t>
      </w:r>
    </w:p>
    <w:p w14:paraId="2E3AB024" w14:textId="77777777" w:rsidR="001C3359" w:rsidRPr="001C3359" w:rsidRDefault="001C3359" w:rsidP="001C3359">
      <w:r w:rsidRPr="001C3359">
        <w:t>Reserves Policy</w:t>
      </w:r>
    </w:p>
    <w:p w14:paraId="1C843237" w14:textId="77777777" w:rsidR="001C3359" w:rsidRPr="001C3359" w:rsidRDefault="001C3359" w:rsidP="001C3359">
      <w:r w:rsidRPr="001C3359">
        <w:t>It is intended that a sum of £30,000 is held in reserve towards unexpected major items of repair to the Old Peoples Bungalows as they are now reaching an age when major repairs can be expected.</w:t>
      </w:r>
    </w:p>
    <w:p w14:paraId="1687395B" w14:textId="1CC1C65E" w:rsidR="001C3359" w:rsidRPr="001C3359" w:rsidRDefault="001C3359" w:rsidP="001C3359">
      <w:r w:rsidRPr="001C3359">
        <mc:AlternateContent>
          <mc:Choice Requires="wps">
            <w:drawing>
              <wp:inline distT="0" distB="0" distL="0" distR="0" wp14:anchorId="1E544080" wp14:editId="47A4EA6A">
                <wp:extent cx="304800" cy="304800"/>
                <wp:effectExtent l="0" t="0" r="0" b="0"/>
                <wp:docPr id="2132603406" name="Rectangle 1" descr="page2image235555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7BC96" id="Rectangle 1" o:spid="_x0000_s1026" alt="page2image235555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CB01593" w14:textId="77777777" w:rsidR="001C3359" w:rsidRPr="001C3359" w:rsidRDefault="001C3359" w:rsidP="001C3359">
      <w:r w:rsidRPr="001C3359">
        <w:t>Present Trustee Governors</w:t>
      </w:r>
    </w:p>
    <w:p w14:paraId="6A38871C" w14:textId="77777777" w:rsidR="001C3359" w:rsidRPr="001C3359" w:rsidRDefault="001C3359" w:rsidP="001C3359">
      <w:r w:rsidRPr="001C3359">
        <w:t xml:space="preserve">Mr Andrew Williams of Nursery Cottage, </w:t>
      </w:r>
      <w:proofErr w:type="spellStart"/>
      <w:r w:rsidRPr="001C3359">
        <w:t>Nacton</w:t>
      </w:r>
      <w:proofErr w:type="spellEnd"/>
      <w:r w:rsidRPr="001C3359">
        <w:t>, Suffolk, IP10 0HW</w:t>
      </w:r>
    </w:p>
    <w:p w14:paraId="15A42DCB" w14:textId="77777777" w:rsidR="001C3359" w:rsidRPr="001C3359" w:rsidRDefault="001C3359" w:rsidP="001C3359">
      <w:r w:rsidRPr="001C3359">
        <w:t xml:space="preserve">Mr Robert Giles of Chestnuts, </w:t>
      </w:r>
      <w:proofErr w:type="spellStart"/>
      <w:r w:rsidRPr="001C3359">
        <w:t>Nacton</w:t>
      </w:r>
      <w:proofErr w:type="spellEnd"/>
      <w:r w:rsidRPr="001C3359">
        <w:t>, Suffolk, IP10 0ET</w:t>
      </w:r>
    </w:p>
    <w:p w14:paraId="567D7872" w14:textId="77777777" w:rsidR="001C3359" w:rsidRPr="001C3359" w:rsidRDefault="001C3359" w:rsidP="001C3359">
      <w:r w:rsidRPr="001C3359">
        <w:t xml:space="preserve">Mrs Judith Wyndham of </w:t>
      </w:r>
      <w:proofErr w:type="spellStart"/>
      <w:r w:rsidRPr="001C3359">
        <w:t>Shorwood</w:t>
      </w:r>
      <w:proofErr w:type="spellEnd"/>
      <w:r w:rsidRPr="001C3359">
        <w:t xml:space="preserve">, </w:t>
      </w:r>
      <w:proofErr w:type="spellStart"/>
      <w:r w:rsidRPr="001C3359">
        <w:t>Nacton</w:t>
      </w:r>
      <w:proofErr w:type="spellEnd"/>
      <w:r w:rsidRPr="001C3359">
        <w:t>, Ipswich, Suffolk, IP10 0EJ</w:t>
      </w:r>
    </w:p>
    <w:p w14:paraId="11B9C24D" w14:textId="77777777" w:rsidR="005B19D3" w:rsidRDefault="005B19D3"/>
    <w:sectPr w:rsidR="005B1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59"/>
    <w:rsid w:val="001C3359"/>
    <w:rsid w:val="00282FC2"/>
    <w:rsid w:val="00321E17"/>
    <w:rsid w:val="005B19D3"/>
    <w:rsid w:val="00E90CA0"/>
    <w:rsid w:val="00E9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D788A"/>
  <w15:chartTrackingRefBased/>
  <w15:docId w15:val="{0B5EFD9B-C359-4D24-9159-BDF38FE1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3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1959</Characters>
  <Application>Microsoft Office Word</Application>
  <DocSecurity>0</DocSecurity>
  <Lines>34</Lines>
  <Paragraphs>19</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Lucas</dc:creator>
  <cp:keywords/>
  <dc:description/>
  <cp:lastModifiedBy>Clare Lucas</cp:lastModifiedBy>
  <cp:revision>1</cp:revision>
  <dcterms:created xsi:type="dcterms:W3CDTF">2024-06-05T06:41:00Z</dcterms:created>
  <dcterms:modified xsi:type="dcterms:W3CDTF">2024-06-05T06:41:00Z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4dedac43-e315-4f70-aefe-8058ad6ded44</vt:lpwstr>
  </property>
</Properties>
</file>